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D7" w:rsidRDefault="0082039F" w:rsidP="0082039F">
      <w:pPr>
        <w:jc w:val="center"/>
      </w:pPr>
      <w:r>
        <w:t>PREGUNTAS</w:t>
      </w:r>
    </w:p>
    <w:p w:rsidR="0082039F" w:rsidRDefault="0082039F" w:rsidP="0082039F">
      <w:r>
        <w:t>¿De qué manera influye la tecnología en la comunicación con mi familia?</w:t>
      </w:r>
      <w:r>
        <w:br/>
        <w:t>influye mucho ya que, la utilizamos constantemente para la realización de actividades</w:t>
      </w:r>
    </w:p>
    <w:p w:rsidR="0082039F" w:rsidRDefault="0082039F" w:rsidP="0082039F">
      <w:r>
        <w:t>¿Cuántas horas dedico diario a mi familia? 6 horas dependiendo del itinerario</w:t>
      </w:r>
    </w:p>
    <w:p w:rsidR="0082039F" w:rsidRDefault="0082039F" w:rsidP="0082039F">
      <w:r>
        <w:t xml:space="preserve">¿Cuántas horas dedico diario a la tecnología? 5 horas dependiendo de mis actividades </w:t>
      </w:r>
    </w:p>
    <w:p w:rsidR="0082039F" w:rsidRDefault="0082039F" w:rsidP="0082039F">
      <w:r>
        <w:t>¿Qué tecnología utilizo?</w:t>
      </w:r>
      <w:r>
        <w:br/>
        <w:t xml:space="preserve"> Celular mayor parte del tiempo</w:t>
      </w:r>
      <w:r>
        <w:br/>
        <w:t>carro  4 horas</w:t>
      </w:r>
      <w:r>
        <w:br/>
        <w:t>computadora 5 horas</w:t>
      </w:r>
      <w:r>
        <w:br/>
        <w:t>la mayor parte convivo con ella</w:t>
      </w:r>
    </w:p>
    <w:sectPr w:rsidR="0082039F" w:rsidSect="00A22B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2039F"/>
    <w:rsid w:val="0082039F"/>
    <w:rsid w:val="00A22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B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386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2011-03-22T23:52:00Z</dcterms:created>
  <dcterms:modified xsi:type="dcterms:W3CDTF">2011-03-23T00:01:00Z</dcterms:modified>
</cp:coreProperties>
</file>